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Pr="00AD7040" w:rsidRDefault="00792A7F" w:rsidP="00BB333D">
      <w:pPr>
        <w:spacing w:line="500" w:lineRule="exact"/>
        <w:jc w:val="center"/>
        <w:rPr>
          <w:b/>
          <w:sz w:val="48"/>
          <w:szCs w:val="44"/>
        </w:rPr>
      </w:pPr>
      <w:r>
        <w:rPr>
          <w:rFonts w:hint="eastAsia"/>
          <w:b/>
          <w:sz w:val="48"/>
          <w:szCs w:val="44"/>
        </w:rPr>
        <w:t>（山东）</w:t>
      </w:r>
      <w:r w:rsidR="00983784">
        <w:rPr>
          <w:rFonts w:hint="eastAsia"/>
          <w:b/>
          <w:sz w:val="48"/>
          <w:szCs w:val="44"/>
        </w:rPr>
        <w:t>滨州戴森车轮科技有限公司</w:t>
      </w:r>
    </w:p>
    <w:p w:rsidR="00627009" w:rsidRPr="00AD7040" w:rsidRDefault="00627009" w:rsidP="00BB333D">
      <w:pPr>
        <w:spacing w:line="500" w:lineRule="exact"/>
        <w:jc w:val="center"/>
        <w:rPr>
          <w:b/>
          <w:sz w:val="48"/>
          <w:szCs w:val="44"/>
        </w:rPr>
      </w:pPr>
      <w:r w:rsidRPr="00AD7040">
        <w:rPr>
          <w:rFonts w:hint="eastAsia"/>
          <w:b/>
          <w:sz w:val="48"/>
          <w:szCs w:val="44"/>
        </w:rPr>
        <w:t>招</w:t>
      </w:r>
      <w:r w:rsidR="002A7BDE">
        <w:rPr>
          <w:rFonts w:hint="eastAsia"/>
          <w:b/>
          <w:sz w:val="48"/>
          <w:szCs w:val="44"/>
        </w:rPr>
        <w:t xml:space="preserve"> </w:t>
      </w:r>
      <w:r w:rsidRPr="00AD7040">
        <w:rPr>
          <w:rFonts w:hint="eastAsia"/>
          <w:b/>
          <w:sz w:val="48"/>
          <w:szCs w:val="44"/>
        </w:rPr>
        <w:t>聘</w:t>
      </w:r>
      <w:r w:rsidR="002A7BDE">
        <w:rPr>
          <w:rFonts w:hint="eastAsia"/>
          <w:b/>
          <w:sz w:val="48"/>
          <w:szCs w:val="44"/>
        </w:rPr>
        <w:t xml:space="preserve"> </w:t>
      </w:r>
      <w:r w:rsidRPr="00AD7040">
        <w:rPr>
          <w:rFonts w:hint="eastAsia"/>
          <w:b/>
          <w:sz w:val="48"/>
          <w:szCs w:val="44"/>
        </w:rPr>
        <w:t>简</w:t>
      </w:r>
      <w:r w:rsidR="002A7BDE">
        <w:rPr>
          <w:rFonts w:hint="eastAsia"/>
          <w:b/>
          <w:sz w:val="48"/>
          <w:szCs w:val="44"/>
        </w:rPr>
        <w:t xml:space="preserve"> </w:t>
      </w:r>
      <w:r w:rsidRPr="00AD7040">
        <w:rPr>
          <w:rFonts w:hint="eastAsia"/>
          <w:b/>
          <w:sz w:val="48"/>
          <w:szCs w:val="44"/>
        </w:rPr>
        <w:t>章</w:t>
      </w:r>
    </w:p>
    <w:p w:rsidR="00FB7B5E" w:rsidRPr="00FB7B5E" w:rsidRDefault="00FB7B5E" w:rsidP="00FB7B5E">
      <w:pPr>
        <w:rPr>
          <w:rFonts w:ascii="华文行楷" w:eastAsia="华文行楷"/>
          <w:b/>
          <w:color w:val="FF0000"/>
          <w:sz w:val="32"/>
          <w:szCs w:val="24"/>
        </w:rPr>
      </w:pPr>
      <w:r w:rsidRPr="00FB7B5E">
        <w:rPr>
          <w:rFonts w:ascii="华文行楷" w:eastAsia="华文行楷" w:hint="eastAsia"/>
          <w:b/>
          <w:color w:val="FF0000"/>
          <w:sz w:val="32"/>
          <w:szCs w:val="24"/>
        </w:rPr>
        <w:t>宣</w:t>
      </w:r>
      <w:r w:rsidRPr="00FB7B5E">
        <w:rPr>
          <w:rFonts w:ascii="华文行楷" w:eastAsia="华文行楷" w:hint="eastAsia"/>
          <w:b/>
          <w:color w:val="FF0000"/>
          <w:sz w:val="32"/>
          <w:szCs w:val="24"/>
        </w:rPr>
        <w:t>讲会：11月14日（周三）14:00，机械学院</w:t>
      </w:r>
      <w:r w:rsidRPr="00FB7B5E">
        <w:rPr>
          <w:rFonts w:ascii="华文行楷" w:eastAsia="华文行楷" w:hint="eastAsia"/>
          <w:b/>
          <w:color w:val="FF0000"/>
          <w:sz w:val="32"/>
          <w:szCs w:val="24"/>
        </w:rPr>
        <w:t>11教1段402室</w:t>
      </w:r>
    </w:p>
    <w:p w:rsidR="009D2F95" w:rsidRPr="00AD7040" w:rsidRDefault="009D2F95" w:rsidP="00BB333D">
      <w:pPr>
        <w:spacing w:line="500" w:lineRule="exact"/>
        <w:ind w:firstLineChars="200" w:firstLine="643"/>
        <w:rPr>
          <w:b/>
          <w:sz w:val="32"/>
          <w:szCs w:val="24"/>
        </w:rPr>
      </w:pPr>
      <w:r w:rsidRPr="00AD7040">
        <w:rPr>
          <w:rFonts w:hint="eastAsia"/>
          <w:b/>
          <w:sz w:val="32"/>
          <w:szCs w:val="24"/>
        </w:rPr>
        <w:t>一、公司简介</w:t>
      </w:r>
    </w:p>
    <w:p w:rsidR="006B003F" w:rsidRDefault="00983784" w:rsidP="00BB333D">
      <w:pPr>
        <w:spacing w:line="500" w:lineRule="exact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滨州戴森车轮科技有限公司（原名：滨州</w:t>
      </w:r>
      <w:r w:rsidR="00B1191C">
        <w:rPr>
          <w:rFonts w:hint="eastAsia"/>
          <w:sz w:val="28"/>
          <w:szCs w:val="24"/>
        </w:rPr>
        <w:t>盟威戴森</w:t>
      </w:r>
      <w:r>
        <w:rPr>
          <w:rFonts w:hint="eastAsia"/>
          <w:sz w:val="28"/>
          <w:szCs w:val="24"/>
        </w:rPr>
        <w:t>汽车轮毂制造有限公司）</w:t>
      </w:r>
      <w:r w:rsidR="009D2F95" w:rsidRPr="00AD7040">
        <w:rPr>
          <w:rFonts w:hint="eastAsia"/>
          <w:sz w:val="28"/>
          <w:szCs w:val="24"/>
        </w:rPr>
        <w:t>成立于</w:t>
      </w:r>
      <w:r w:rsidR="009D2F95" w:rsidRPr="00AD7040">
        <w:rPr>
          <w:sz w:val="28"/>
          <w:szCs w:val="24"/>
        </w:rPr>
        <w:t>2014</w:t>
      </w:r>
      <w:r w:rsidR="009D2F95" w:rsidRPr="00AD7040">
        <w:rPr>
          <w:rFonts w:hint="eastAsia"/>
          <w:sz w:val="28"/>
          <w:szCs w:val="24"/>
        </w:rPr>
        <w:t>年</w:t>
      </w:r>
      <w:r w:rsidR="009D2F95" w:rsidRPr="00AD7040">
        <w:rPr>
          <w:sz w:val="28"/>
          <w:szCs w:val="24"/>
        </w:rPr>
        <w:t>3</w:t>
      </w:r>
      <w:r w:rsidR="009D2F95" w:rsidRPr="00AD7040">
        <w:rPr>
          <w:rFonts w:hint="eastAsia"/>
          <w:sz w:val="28"/>
          <w:szCs w:val="24"/>
        </w:rPr>
        <w:t>月，为中外合资企业，</w:t>
      </w:r>
      <w:r w:rsidR="00ED03E3">
        <w:rPr>
          <w:rFonts w:hint="eastAsia"/>
          <w:sz w:val="28"/>
          <w:szCs w:val="24"/>
        </w:rPr>
        <w:t>注册资金</w:t>
      </w:r>
      <w:r w:rsidR="00ED03E3">
        <w:rPr>
          <w:rFonts w:hint="eastAsia"/>
          <w:sz w:val="28"/>
          <w:szCs w:val="24"/>
        </w:rPr>
        <w:t>1</w:t>
      </w:r>
      <w:r w:rsidR="00ED03E3">
        <w:rPr>
          <w:rFonts w:hint="eastAsia"/>
          <w:sz w:val="28"/>
          <w:szCs w:val="24"/>
        </w:rPr>
        <w:t>亿元，</w:t>
      </w:r>
      <w:r w:rsidR="008D5333">
        <w:rPr>
          <w:rFonts w:hint="eastAsia"/>
          <w:sz w:val="28"/>
          <w:szCs w:val="24"/>
        </w:rPr>
        <w:t>现有员工</w:t>
      </w:r>
      <w:r w:rsidR="008D5333">
        <w:rPr>
          <w:rFonts w:hint="eastAsia"/>
          <w:sz w:val="28"/>
          <w:szCs w:val="24"/>
        </w:rPr>
        <w:t>1000</w:t>
      </w:r>
      <w:r w:rsidR="008D5333">
        <w:rPr>
          <w:rFonts w:hint="eastAsia"/>
          <w:sz w:val="28"/>
          <w:szCs w:val="24"/>
        </w:rPr>
        <w:t>人，</w:t>
      </w:r>
      <w:r w:rsidR="009D2F95" w:rsidRPr="00AD7040">
        <w:rPr>
          <w:rFonts w:hint="eastAsia"/>
          <w:sz w:val="28"/>
          <w:szCs w:val="24"/>
        </w:rPr>
        <w:t>项目总投资</w:t>
      </w:r>
      <w:r w:rsidR="009D2F95" w:rsidRPr="00AD7040">
        <w:rPr>
          <w:sz w:val="28"/>
          <w:szCs w:val="24"/>
        </w:rPr>
        <w:t>11</w:t>
      </w:r>
      <w:r w:rsidR="009D2F95" w:rsidRPr="00AD7040">
        <w:rPr>
          <w:rFonts w:hint="eastAsia"/>
          <w:sz w:val="28"/>
          <w:szCs w:val="24"/>
        </w:rPr>
        <w:t>亿元，</w:t>
      </w:r>
      <w:r w:rsidR="00A750B3" w:rsidRPr="00AD7040">
        <w:rPr>
          <w:rFonts w:hint="eastAsia"/>
          <w:sz w:val="28"/>
          <w:szCs w:val="24"/>
        </w:rPr>
        <w:t>主要从事铝合金车轮、汽车配件的研发、制造和销售</w:t>
      </w:r>
      <w:r w:rsidR="00A750B3">
        <w:rPr>
          <w:rFonts w:hint="eastAsia"/>
          <w:sz w:val="28"/>
          <w:szCs w:val="24"/>
        </w:rPr>
        <w:t>，</w:t>
      </w:r>
      <w:r w:rsidR="009D2F95" w:rsidRPr="00AD7040">
        <w:rPr>
          <w:rFonts w:hint="eastAsia"/>
          <w:sz w:val="28"/>
          <w:szCs w:val="24"/>
        </w:rPr>
        <w:t>生产线和检测线均采用国内外先进的工艺和设备，自动化</w:t>
      </w:r>
      <w:r w:rsidR="00D60700" w:rsidRPr="00AD7040">
        <w:rPr>
          <w:rFonts w:hint="eastAsia"/>
          <w:sz w:val="28"/>
          <w:szCs w:val="24"/>
        </w:rPr>
        <w:t>程度</w:t>
      </w:r>
      <w:r w:rsidR="009D2F95" w:rsidRPr="00AD7040">
        <w:rPr>
          <w:rFonts w:hint="eastAsia"/>
          <w:sz w:val="28"/>
          <w:szCs w:val="24"/>
        </w:rPr>
        <w:t>极高</w:t>
      </w:r>
      <w:r w:rsidR="00A750B3">
        <w:rPr>
          <w:rFonts w:hint="eastAsia"/>
          <w:sz w:val="28"/>
          <w:szCs w:val="24"/>
        </w:rPr>
        <w:t>，</w:t>
      </w:r>
      <w:r w:rsidR="00A750B3" w:rsidRPr="00AD7040">
        <w:rPr>
          <w:rFonts w:hint="eastAsia"/>
          <w:sz w:val="28"/>
          <w:szCs w:val="24"/>
        </w:rPr>
        <w:t>是</w:t>
      </w:r>
      <w:r w:rsidR="00A750B3">
        <w:rPr>
          <w:rFonts w:hint="eastAsia"/>
          <w:sz w:val="28"/>
          <w:szCs w:val="24"/>
        </w:rPr>
        <w:t>山东</w:t>
      </w:r>
      <w:r w:rsidR="00A750B3" w:rsidRPr="00AD7040">
        <w:rPr>
          <w:rFonts w:hint="eastAsia"/>
          <w:sz w:val="28"/>
          <w:szCs w:val="24"/>
        </w:rPr>
        <w:t>省重点建设发展</w:t>
      </w:r>
      <w:r w:rsidR="00ED03E3">
        <w:rPr>
          <w:rFonts w:hint="eastAsia"/>
          <w:sz w:val="28"/>
          <w:szCs w:val="24"/>
        </w:rPr>
        <w:t>的高新技术企业</w:t>
      </w:r>
      <w:r w:rsidR="009D2F95" w:rsidRPr="00AD7040">
        <w:rPr>
          <w:rFonts w:hint="eastAsia"/>
          <w:sz w:val="28"/>
          <w:szCs w:val="24"/>
        </w:rPr>
        <w:t>。</w:t>
      </w:r>
    </w:p>
    <w:p w:rsidR="009D2F95" w:rsidRPr="00AD7040" w:rsidRDefault="00032FA7" w:rsidP="00BB333D">
      <w:pPr>
        <w:spacing w:line="500" w:lineRule="exact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戴森科技</w:t>
      </w:r>
      <w:r w:rsidR="00983784">
        <w:rPr>
          <w:rFonts w:hint="eastAsia"/>
          <w:sz w:val="28"/>
          <w:szCs w:val="24"/>
        </w:rPr>
        <w:t>年产</w:t>
      </w:r>
      <w:r>
        <w:rPr>
          <w:rFonts w:hint="eastAsia"/>
          <w:sz w:val="28"/>
          <w:szCs w:val="24"/>
        </w:rPr>
        <w:t>500</w:t>
      </w:r>
      <w:r>
        <w:rPr>
          <w:rFonts w:hint="eastAsia"/>
          <w:sz w:val="28"/>
          <w:szCs w:val="24"/>
        </w:rPr>
        <w:t>万只高端铝合金车轮</w:t>
      </w:r>
      <w:r w:rsidR="00983784">
        <w:rPr>
          <w:rFonts w:hint="eastAsia"/>
          <w:sz w:val="28"/>
          <w:szCs w:val="24"/>
        </w:rPr>
        <w:t>，</w:t>
      </w:r>
      <w:r>
        <w:rPr>
          <w:rFonts w:hint="eastAsia"/>
          <w:sz w:val="28"/>
          <w:szCs w:val="24"/>
        </w:rPr>
        <w:t>项目已于</w:t>
      </w:r>
      <w:r w:rsidR="00EC038D">
        <w:rPr>
          <w:rFonts w:hint="eastAsia"/>
          <w:sz w:val="28"/>
          <w:szCs w:val="24"/>
        </w:rPr>
        <w:t>2016</w:t>
      </w:r>
      <w:r w:rsidR="00EC038D">
        <w:rPr>
          <w:rFonts w:hint="eastAsia"/>
          <w:sz w:val="28"/>
          <w:szCs w:val="24"/>
        </w:rPr>
        <w:t>年</w:t>
      </w:r>
      <w:r w:rsidR="00983784">
        <w:rPr>
          <w:rFonts w:hint="eastAsia"/>
          <w:sz w:val="28"/>
          <w:szCs w:val="24"/>
        </w:rPr>
        <w:t>10</w:t>
      </w:r>
      <w:r w:rsidR="00EC038D">
        <w:rPr>
          <w:rFonts w:hint="eastAsia"/>
          <w:sz w:val="28"/>
          <w:szCs w:val="24"/>
        </w:rPr>
        <w:t>月</w:t>
      </w:r>
      <w:r w:rsidR="00983784">
        <w:rPr>
          <w:rFonts w:hint="eastAsia"/>
          <w:sz w:val="28"/>
          <w:szCs w:val="24"/>
        </w:rPr>
        <w:t>顺利</w:t>
      </w:r>
      <w:r>
        <w:rPr>
          <w:rFonts w:hint="eastAsia"/>
          <w:sz w:val="28"/>
          <w:szCs w:val="24"/>
        </w:rPr>
        <w:t>建成并</w:t>
      </w:r>
      <w:r w:rsidR="006B003F">
        <w:rPr>
          <w:rFonts w:hint="eastAsia"/>
          <w:sz w:val="28"/>
          <w:szCs w:val="24"/>
        </w:rPr>
        <w:t>投产</w:t>
      </w:r>
      <w:r w:rsidR="00983784">
        <w:rPr>
          <w:rFonts w:hint="eastAsia"/>
          <w:sz w:val="28"/>
          <w:szCs w:val="24"/>
        </w:rPr>
        <w:t>，</w:t>
      </w:r>
      <w:r w:rsidR="00E1503D">
        <w:rPr>
          <w:rFonts w:hint="eastAsia"/>
          <w:sz w:val="28"/>
          <w:szCs w:val="24"/>
        </w:rPr>
        <w:t>成为</w:t>
      </w:r>
      <w:r w:rsidR="00983784" w:rsidRPr="00AD7040">
        <w:rPr>
          <w:rFonts w:hint="eastAsia"/>
          <w:sz w:val="28"/>
          <w:szCs w:val="24"/>
        </w:rPr>
        <w:t>全球轻量化个性化高端轮毂制造</w:t>
      </w:r>
      <w:r w:rsidR="00983784">
        <w:rPr>
          <w:rFonts w:hint="eastAsia"/>
          <w:sz w:val="28"/>
          <w:szCs w:val="24"/>
        </w:rPr>
        <w:t>新高地</w:t>
      </w:r>
      <w:r w:rsidR="00A750B3">
        <w:rPr>
          <w:rFonts w:hint="eastAsia"/>
          <w:sz w:val="28"/>
          <w:szCs w:val="24"/>
        </w:rPr>
        <w:t>。</w:t>
      </w:r>
    </w:p>
    <w:p w:rsidR="009D2F95" w:rsidRPr="00AD7040" w:rsidRDefault="009D2F95" w:rsidP="00BB333D">
      <w:pPr>
        <w:spacing w:line="500" w:lineRule="exact"/>
        <w:ind w:firstLineChars="200" w:firstLine="643"/>
        <w:rPr>
          <w:b/>
          <w:sz w:val="32"/>
          <w:szCs w:val="24"/>
        </w:rPr>
      </w:pPr>
      <w:r w:rsidRPr="00AD7040">
        <w:rPr>
          <w:rFonts w:hint="eastAsia"/>
          <w:b/>
          <w:sz w:val="32"/>
          <w:szCs w:val="24"/>
        </w:rPr>
        <w:t>二、</w:t>
      </w:r>
      <w:r w:rsidR="00A750B3">
        <w:rPr>
          <w:rFonts w:hint="eastAsia"/>
          <w:b/>
          <w:sz w:val="32"/>
          <w:szCs w:val="24"/>
        </w:rPr>
        <w:t>背景与实力</w:t>
      </w:r>
    </w:p>
    <w:p w:rsidR="00A750B3" w:rsidRDefault="009D2F95" w:rsidP="00BB333D">
      <w:pPr>
        <w:spacing w:line="500" w:lineRule="exact"/>
        <w:ind w:firstLineChars="200" w:firstLine="56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公司由</w:t>
      </w:r>
      <w:proofErr w:type="gramStart"/>
      <w:r w:rsidR="005C3A7F">
        <w:rPr>
          <w:rFonts w:hint="eastAsia"/>
          <w:sz w:val="28"/>
          <w:szCs w:val="24"/>
        </w:rPr>
        <w:t>央企</w:t>
      </w:r>
      <w:r w:rsidRPr="00AD7040">
        <w:rPr>
          <w:rFonts w:hint="eastAsia"/>
          <w:sz w:val="28"/>
          <w:szCs w:val="24"/>
        </w:rPr>
        <w:t>中信戴卡</w:t>
      </w:r>
      <w:proofErr w:type="gramEnd"/>
      <w:r w:rsidRPr="00AD7040">
        <w:rPr>
          <w:rFonts w:hint="eastAsia"/>
          <w:sz w:val="28"/>
          <w:szCs w:val="24"/>
        </w:rPr>
        <w:t>支持建设</w:t>
      </w:r>
      <w:r w:rsidR="00ED0FB6">
        <w:rPr>
          <w:rFonts w:hint="eastAsia"/>
          <w:sz w:val="28"/>
          <w:szCs w:val="24"/>
        </w:rPr>
        <w:t>，是中</w:t>
      </w:r>
      <w:proofErr w:type="gramStart"/>
      <w:r w:rsidR="00ED0FB6">
        <w:rPr>
          <w:rFonts w:hint="eastAsia"/>
          <w:sz w:val="28"/>
          <w:szCs w:val="24"/>
        </w:rPr>
        <w:t>信戴卡</w:t>
      </w:r>
      <w:proofErr w:type="gramEnd"/>
      <w:r w:rsidR="00ED0FB6">
        <w:rPr>
          <w:rFonts w:hint="eastAsia"/>
          <w:sz w:val="28"/>
          <w:szCs w:val="24"/>
        </w:rPr>
        <w:t>的核心成员企业</w:t>
      </w:r>
      <w:r w:rsidR="00D60700" w:rsidRPr="00AD7040">
        <w:rPr>
          <w:rFonts w:hint="eastAsia"/>
          <w:sz w:val="28"/>
          <w:szCs w:val="24"/>
        </w:rPr>
        <w:t>。</w:t>
      </w:r>
      <w:r w:rsidRPr="00AD7040">
        <w:rPr>
          <w:rFonts w:hint="eastAsia"/>
          <w:sz w:val="28"/>
          <w:szCs w:val="24"/>
        </w:rPr>
        <w:t>中信戴卡股份有限公司位于河北秦皇岛</w:t>
      </w:r>
      <w:r w:rsidR="00D60700" w:rsidRPr="00AD7040">
        <w:rPr>
          <w:rFonts w:hint="eastAsia"/>
          <w:sz w:val="28"/>
          <w:szCs w:val="24"/>
        </w:rPr>
        <w:t>，</w:t>
      </w:r>
      <w:r w:rsidR="005C3A7F">
        <w:rPr>
          <w:rFonts w:hint="eastAsia"/>
          <w:sz w:val="28"/>
          <w:szCs w:val="24"/>
        </w:rPr>
        <w:t>是中国规模最大的综合型</w:t>
      </w:r>
      <w:r w:rsidR="00D60700" w:rsidRPr="00AD7040">
        <w:rPr>
          <w:rFonts w:hint="eastAsia"/>
          <w:sz w:val="28"/>
          <w:szCs w:val="24"/>
        </w:rPr>
        <w:t>央企</w:t>
      </w:r>
      <w:r w:rsidRPr="00AD7040">
        <w:rPr>
          <w:rFonts w:hint="eastAsia"/>
          <w:sz w:val="28"/>
          <w:szCs w:val="24"/>
        </w:rPr>
        <w:t>中信</w:t>
      </w:r>
      <w:r w:rsidR="00D60700" w:rsidRPr="00AD7040">
        <w:rPr>
          <w:rFonts w:hint="eastAsia"/>
          <w:sz w:val="28"/>
          <w:szCs w:val="24"/>
        </w:rPr>
        <w:t>集团</w:t>
      </w:r>
      <w:r w:rsidR="005C3A7F">
        <w:rPr>
          <w:rFonts w:hint="eastAsia"/>
          <w:sz w:val="28"/>
          <w:szCs w:val="24"/>
        </w:rPr>
        <w:t>最具活力的</w:t>
      </w:r>
      <w:r w:rsidR="00D60700" w:rsidRPr="00AD7040">
        <w:rPr>
          <w:rFonts w:hint="eastAsia"/>
          <w:sz w:val="28"/>
          <w:szCs w:val="24"/>
        </w:rPr>
        <w:t>实体子公司，在</w:t>
      </w:r>
      <w:r w:rsidRPr="00AD7040">
        <w:rPr>
          <w:rFonts w:hint="eastAsia"/>
          <w:sz w:val="28"/>
          <w:szCs w:val="24"/>
        </w:rPr>
        <w:t>汽车铝合金车轮制造</w:t>
      </w:r>
      <w:r w:rsidR="00D60700" w:rsidRPr="00AD7040">
        <w:rPr>
          <w:rFonts w:hint="eastAsia"/>
          <w:sz w:val="28"/>
          <w:szCs w:val="24"/>
        </w:rPr>
        <w:t>行业</w:t>
      </w:r>
      <w:r w:rsidRPr="00AD7040">
        <w:rPr>
          <w:rFonts w:hint="eastAsia"/>
          <w:sz w:val="28"/>
          <w:szCs w:val="24"/>
        </w:rPr>
        <w:t>世界排名第一，</w:t>
      </w:r>
      <w:r w:rsidR="00D60700" w:rsidRPr="00AD7040">
        <w:rPr>
          <w:rFonts w:hint="eastAsia"/>
          <w:sz w:val="28"/>
          <w:szCs w:val="24"/>
        </w:rPr>
        <w:t>是</w:t>
      </w:r>
      <w:r w:rsidRPr="00AD7040">
        <w:rPr>
          <w:rFonts w:hint="eastAsia"/>
          <w:sz w:val="28"/>
          <w:szCs w:val="24"/>
        </w:rPr>
        <w:t>唯一进入全球汽车零部件配套供应商</w:t>
      </w:r>
      <w:r w:rsidRPr="00AD7040">
        <w:rPr>
          <w:sz w:val="28"/>
          <w:szCs w:val="24"/>
        </w:rPr>
        <w:t>100</w:t>
      </w:r>
      <w:r w:rsidRPr="00AD7040">
        <w:rPr>
          <w:rFonts w:hint="eastAsia"/>
          <w:sz w:val="28"/>
          <w:szCs w:val="24"/>
        </w:rPr>
        <w:t>强的中国企业</w:t>
      </w:r>
      <w:r w:rsidR="005C3A7F">
        <w:rPr>
          <w:rFonts w:hint="eastAsia"/>
          <w:sz w:val="28"/>
          <w:szCs w:val="24"/>
        </w:rPr>
        <w:t>，是中国铝车轮制造业领军企业</w:t>
      </w:r>
      <w:r w:rsidRPr="00AD7040">
        <w:rPr>
          <w:rFonts w:hint="eastAsia"/>
          <w:sz w:val="28"/>
          <w:szCs w:val="24"/>
        </w:rPr>
        <w:t>。</w:t>
      </w:r>
    </w:p>
    <w:p w:rsidR="00A750B3" w:rsidRDefault="00A750B3" w:rsidP="00BB333D">
      <w:pPr>
        <w:spacing w:line="500" w:lineRule="exact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戴森</w:t>
      </w:r>
      <w:r w:rsidR="00983784">
        <w:rPr>
          <w:rFonts w:hint="eastAsia"/>
          <w:sz w:val="28"/>
          <w:szCs w:val="24"/>
        </w:rPr>
        <w:t>科技</w:t>
      </w:r>
      <w:r>
        <w:rPr>
          <w:rFonts w:hint="eastAsia"/>
          <w:sz w:val="28"/>
          <w:szCs w:val="24"/>
        </w:rPr>
        <w:t>为中信戴卡核心成员单位之一，目前已</w:t>
      </w:r>
      <w:r w:rsidR="00613A06">
        <w:rPr>
          <w:rFonts w:hint="eastAsia"/>
          <w:sz w:val="28"/>
          <w:szCs w:val="24"/>
        </w:rPr>
        <w:t>为</w:t>
      </w:r>
      <w:r w:rsidR="00983784">
        <w:rPr>
          <w:rFonts w:hint="eastAsia"/>
          <w:sz w:val="28"/>
          <w:szCs w:val="24"/>
        </w:rPr>
        <w:t>奔驰、本田、</w:t>
      </w:r>
      <w:r w:rsidR="00613A06">
        <w:rPr>
          <w:rFonts w:hint="eastAsia"/>
          <w:sz w:val="28"/>
          <w:szCs w:val="24"/>
        </w:rPr>
        <w:t>丰田、通用、一汽</w:t>
      </w:r>
      <w:r>
        <w:rPr>
          <w:rFonts w:hint="eastAsia"/>
          <w:sz w:val="28"/>
          <w:szCs w:val="24"/>
        </w:rPr>
        <w:t>、</w:t>
      </w:r>
      <w:r w:rsidR="00983784">
        <w:rPr>
          <w:rFonts w:hint="eastAsia"/>
          <w:sz w:val="28"/>
          <w:szCs w:val="24"/>
        </w:rPr>
        <w:t>广汽、上汽、</w:t>
      </w:r>
      <w:r>
        <w:rPr>
          <w:rFonts w:hint="eastAsia"/>
          <w:sz w:val="28"/>
          <w:szCs w:val="24"/>
        </w:rPr>
        <w:t>日产、</w:t>
      </w:r>
      <w:r w:rsidR="00EC038D">
        <w:rPr>
          <w:rFonts w:hint="eastAsia"/>
          <w:sz w:val="28"/>
          <w:szCs w:val="24"/>
        </w:rPr>
        <w:t>北汽、</w:t>
      </w:r>
      <w:r>
        <w:rPr>
          <w:rFonts w:hint="eastAsia"/>
          <w:sz w:val="28"/>
          <w:szCs w:val="24"/>
        </w:rPr>
        <w:t>奇瑞</w:t>
      </w:r>
      <w:r w:rsidR="00FB3B4B">
        <w:rPr>
          <w:rFonts w:hint="eastAsia"/>
          <w:sz w:val="28"/>
          <w:szCs w:val="24"/>
        </w:rPr>
        <w:t>、东风</w:t>
      </w:r>
      <w:r>
        <w:rPr>
          <w:rFonts w:hint="eastAsia"/>
          <w:sz w:val="28"/>
          <w:szCs w:val="24"/>
        </w:rPr>
        <w:t>等国内外整车厂实现配套供货。</w:t>
      </w:r>
      <w:r w:rsidR="00983784">
        <w:rPr>
          <w:rFonts w:hint="eastAsia"/>
          <w:sz w:val="28"/>
          <w:szCs w:val="24"/>
        </w:rPr>
        <w:t>戴森科技</w:t>
      </w:r>
      <w:r>
        <w:rPr>
          <w:rFonts w:hint="eastAsia"/>
          <w:sz w:val="28"/>
          <w:szCs w:val="24"/>
        </w:rPr>
        <w:t>现已成为</w:t>
      </w:r>
      <w:r w:rsidR="00882C32">
        <w:rPr>
          <w:rFonts w:hint="eastAsia"/>
          <w:sz w:val="28"/>
          <w:szCs w:val="24"/>
        </w:rPr>
        <w:t>同行业及</w:t>
      </w:r>
      <w:r>
        <w:rPr>
          <w:rFonts w:hint="eastAsia"/>
          <w:sz w:val="28"/>
          <w:szCs w:val="24"/>
        </w:rPr>
        <w:t>滨州市最具活力、效益最佳、发展潜力最大的</w:t>
      </w:r>
      <w:r w:rsidR="00306A5E">
        <w:rPr>
          <w:rFonts w:hint="eastAsia"/>
          <w:sz w:val="28"/>
          <w:szCs w:val="24"/>
        </w:rPr>
        <w:t>制造业</w:t>
      </w:r>
      <w:r>
        <w:rPr>
          <w:rFonts w:hint="eastAsia"/>
          <w:sz w:val="28"/>
          <w:szCs w:val="24"/>
        </w:rPr>
        <w:t>企业之一。</w:t>
      </w:r>
    </w:p>
    <w:p w:rsidR="006B003F" w:rsidRPr="00AD7040" w:rsidRDefault="00613A06" w:rsidP="00BB333D">
      <w:pPr>
        <w:spacing w:line="500" w:lineRule="exact"/>
        <w:ind w:firstLineChars="150" w:firstLine="482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三</w:t>
      </w:r>
      <w:r w:rsidR="006B003F" w:rsidRPr="00AD7040">
        <w:rPr>
          <w:rFonts w:hint="eastAsia"/>
          <w:b/>
          <w:sz w:val="32"/>
          <w:szCs w:val="24"/>
        </w:rPr>
        <w:t>、薪资福利</w:t>
      </w:r>
    </w:p>
    <w:p w:rsidR="006B003F" w:rsidRPr="00AD7040" w:rsidRDefault="006B003F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1</w:t>
      </w:r>
      <w:r w:rsidRPr="00AD7040">
        <w:rPr>
          <w:rFonts w:hint="eastAsia"/>
          <w:sz w:val="28"/>
          <w:szCs w:val="24"/>
        </w:rPr>
        <w:t>、工资待遇：</w:t>
      </w:r>
      <w:r w:rsidR="000805FA">
        <w:rPr>
          <w:rFonts w:hint="eastAsia"/>
          <w:sz w:val="28"/>
          <w:szCs w:val="24"/>
        </w:rPr>
        <w:t>400</w:t>
      </w:r>
      <w:r w:rsidRPr="00AD7040">
        <w:rPr>
          <w:rFonts w:hint="eastAsia"/>
          <w:sz w:val="28"/>
          <w:szCs w:val="24"/>
        </w:rPr>
        <w:t>0</w:t>
      </w:r>
      <w:r w:rsidRPr="00AD7040">
        <w:rPr>
          <w:sz w:val="28"/>
          <w:szCs w:val="24"/>
        </w:rPr>
        <w:t>-</w:t>
      </w:r>
      <w:r w:rsidR="000805FA">
        <w:rPr>
          <w:rFonts w:hint="eastAsia"/>
          <w:sz w:val="28"/>
          <w:szCs w:val="24"/>
        </w:rPr>
        <w:t>70</w:t>
      </w:r>
      <w:r w:rsidRPr="00AD7040">
        <w:rPr>
          <w:sz w:val="28"/>
          <w:szCs w:val="24"/>
        </w:rPr>
        <w:t>00</w:t>
      </w:r>
      <w:r w:rsidRPr="00AD7040">
        <w:rPr>
          <w:rFonts w:hint="eastAsia"/>
          <w:sz w:val="28"/>
          <w:szCs w:val="24"/>
        </w:rPr>
        <w:t>元</w:t>
      </w:r>
      <w:r w:rsidR="008D5333">
        <w:rPr>
          <w:rFonts w:hint="eastAsia"/>
          <w:sz w:val="28"/>
          <w:szCs w:val="24"/>
        </w:rPr>
        <w:t>；</w:t>
      </w:r>
    </w:p>
    <w:p w:rsidR="00E1503D" w:rsidRDefault="006B003F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2</w:t>
      </w:r>
      <w:r w:rsidR="00E1503D">
        <w:rPr>
          <w:rFonts w:hint="eastAsia"/>
          <w:sz w:val="28"/>
          <w:szCs w:val="24"/>
        </w:rPr>
        <w:t>、</w:t>
      </w:r>
      <w:r w:rsidR="00ED0FB6">
        <w:rPr>
          <w:rFonts w:hint="eastAsia"/>
          <w:sz w:val="28"/>
          <w:szCs w:val="24"/>
        </w:rPr>
        <w:t>五险一金、工龄奖、半年奖</w:t>
      </w:r>
      <w:r w:rsidR="00882C32">
        <w:rPr>
          <w:rFonts w:hint="eastAsia"/>
          <w:sz w:val="28"/>
          <w:szCs w:val="24"/>
        </w:rPr>
        <w:t>、年终奖</w:t>
      </w:r>
      <w:r w:rsidR="008D5333">
        <w:rPr>
          <w:rFonts w:hint="eastAsia"/>
          <w:sz w:val="28"/>
          <w:szCs w:val="24"/>
        </w:rPr>
        <w:t>；</w:t>
      </w:r>
    </w:p>
    <w:p w:rsidR="006B003F" w:rsidRPr="00AD7040" w:rsidRDefault="00E1503D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、</w:t>
      </w:r>
      <w:r w:rsidR="00ED0FB6">
        <w:rPr>
          <w:rFonts w:hint="eastAsia"/>
          <w:sz w:val="28"/>
          <w:szCs w:val="24"/>
        </w:rPr>
        <w:t>法定节假日三薪、生日福利、节假日福利、带薪培训</w:t>
      </w:r>
      <w:r w:rsidR="008D5333">
        <w:rPr>
          <w:rFonts w:hint="eastAsia"/>
          <w:sz w:val="28"/>
          <w:szCs w:val="24"/>
        </w:rPr>
        <w:t>；</w:t>
      </w:r>
    </w:p>
    <w:p w:rsidR="006B003F" w:rsidRDefault="00E1503D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 w:rsidR="006B003F">
        <w:rPr>
          <w:rFonts w:hint="eastAsia"/>
          <w:sz w:val="28"/>
          <w:szCs w:val="24"/>
        </w:rPr>
        <w:t>、</w:t>
      </w:r>
      <w:r w:rsidR="000A7466">
        <w:rPr>
          <w:rFonts w:hint="eastAsia"/>
          <w:sz w:val="28"/>
          <w:szCs w:val="24"/>
        </w:rPr>
        <w:t>提供食宿</w:t>
      </w:r>
      <w:r w:rsidR="008D5333">
        <w:rPr>
          <w:rFonts w:hint="eastAsia"/>
          <w:sz w:val="28"/>
          <w:szCs w:val="24"/>
        </w:rPr>
        <w:t>；</w:t>
      </w:r>
    </w:p>
    <w:p w:rsidR="00301D7C" w:rsidRPr="00AD7040" w:rsidRDefault="00ED0FB6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5</w:t>
      </w:r>
      <w:r w:rsidR="00301D7C">
        <w:rPr>
          <w:rFonts w:hint="eastAsia"/>
          <w:sz w:val="28"/>
          <w:szCs w:val="24"/>
        </w:rPr>
        <w:t>、公司根据效益不定期发放的现金及实物福利</w:t>
      </w:r>
      <w:r w:rsidR="008D5333">
        <w:rPr>
          <w:rFonts w:hint="eastAsia"/>
          <w:sz w:val="28"/>
          <w:szCs w:val="24"/>
        </w:rPr>
        <w:t>；</w:t>
      </w:r>
    </w:p>
    <w:p w:rsidR="006B003F" w:rsidRPr="00AD7040" w:rsidRDefault="00ED0FB6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6</w:t>
      </w:r>
      <w:r w:rsidR="006B003F">
        <w:rPr>
          <w:rFonts w:hint="eastAsia"/>
          <w:sz w:val="28"/>
          <w:szCs w:val="24"/>
        </w:rPr>
        <w:t>、新建企业巨大的发展空间</w:t>
      </w:r>
      <w:r w:rsidR="005C3A7F">
        <w:rPr>
          <w:rFonts w:hint="eastAsia"/>
          <w:sz w:val="28"/>
          <w:szCs w:val="24"/>
        </w:rPr>
        <w:t>，专业人才成长培养道路</w:t>
      </w:r>
      <w:r w:rsidR="008D5333">
        <w:rPr>
          <w:rFonts w:hint="eastAsia"/>
          <w:sz w:val="28"/>
          <w:szCs w:val="24"/>
        </w:rPr>
        <w:t>。</w:t>
      </w:r>
    </w:p>
    <w:p w:rsidR="009D2F95" w:rsidRDefault="00613A06" w:rsidP="00BB333D">
      <w:pPr>
        <w:spacing w:line="500" w:lineRule="exact"/>
        <w:ind w:firstLineChars="200" w:firstLine="643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四</w:t>
      </w:r>
      <w:r w:rsidR="00627009" w:rsidRPr="00AD7040">
        <w:rPr>
          <w:rFonts w:hint="eastAsia"/>
          <w:b/>
          <w:sz w:val="32"/>
          <w:szCs w:val="24"/>
        </w:rPr>
        <w:t>、招聘岗位及要求</w:t>
      </w:r>
    </w:p>
    <w:tbl>
      <w:tblPr>
        <w:tblStyle w:val="a6"/>
        <w:tblW w:w="9552" w:type="dxa"/>
        <w:jc w:val="center"/>
        <w:tblLook w:val="04A0" w:firstRow="1" w:lastRow="0" w:firstColumn="1" w:lastColumn="0" w:noHBand="0" w:noVBand="1"/>
      </w:tblPr>
      <w:tblGrid>
        <w:gridCol w:w="907"/>
        <w:gridCol w:w="1417"/>
        <w:gridCol w:w="851"/>
        <w:gridCol w:w="1276"/>
        <w:gridCol w:w="2268"/>
        <w:gridCol w:w="992"/>
        <w:gridCol w:w="1841"/>
      </w:tblGrid>
      <w:tr w:rsidR="00B436B8" w:rsidRPr="00AD7040" w:rsidTr="00EE5BBB">
        <w:trPr>
          <w:jc w:val="center"/>
        </w:trPr>
        <w:tc>
          <w:tcPr>
            <w:tcW w:w="907" w:type="dxa"/>
            <w:vAlign w:val="center"/>
          </w:tcPr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Align w:val="center"/>
          </w:tcPr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年龄要求</w:t>
            </w:r>
          </w:p>
        </w:tc>
        <w:tc>
          <w:tcPr>
            <w:tcW w:w="2268" w:type="dxa"/>
            <w:vAlign w:val="center"/>
          </w:tcPr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992" w:type="dxa"/>
            <w:vAlign w:val="center"/>
          </w:tcPr>
          <w:p w:rsidR="00B436B8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学历</w:t>
            </w:r>
          </w:p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841" w:type="dxa"/>
          </w:tcPr>
          <w:p w:rsidR="00B436B8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需求</w:t>
            </w:r>
          </w:p>
          <w:p w:rsidR="00B436B8" w:rsidRPr="00AD7040" w:rsidRDefault="00B436B8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</w:tr>
      <w:tr w:rsidR="008D5333" w:rsidRPr="00AD7040" w:rsidTr="00EE5BBB">
        <w:trPr>
          <w:trHeight w:val="813"/>
          <w:jc w:val="center"/>
        </w:trPr>
        <w:tc>
          <w:tcPr>
            <w:tcW w:w="90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机械设计</w:t>
            </w:r>
          </w:p>
        </w:tc>
        <w:tc>
          <w:tcPr>
            <w:tcW w:w="851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20-30</w:t>
            </w:r>
            <w:r w:rsidRPr="00AD7040">
              <w:rPr>
                <w:rFonts w:hint="eastAsia"/>
                <w:b/>
                <w:sz w:val="24"/>
                <w:szCs w:val="24"/>
              </w:rPr>
              <w:t>岁</w:t>
            </w:r>
          </w:p>
        </w:tc>
        <w:tc>
          <w:tcPr>
            <w:tcW w:w="2268" w:type="dxa"/>
            <w:vMerge w:val="restart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6B003F">
              <w:rPr>
                <w:rFonts w:hint="eastAsia"/>
                <w:b/>
                <w:sz w:val="22"/>
                <w:szCs w:val="24"/>
              </w:rPr>
              <w:t>机械设计制造及自动化、车辆工程、</w:t>
            </w:r>
            <w:r>
              <w:rPr>
                <w:rFonts w:hint="eastAsia"/>
                <w:b/>
                <w:sz w:val="22"/>
                <w:szCs w:val="24"/>
              </w:rPr>
              <w:t>电气自动化、电气工程与自动化、数控技术、</w:t>
            </w:r>
            <w:r w:rsidRPr="006B003F">
              <w:rPr>
                <w:rFonts w:hint="eastAsia"/>
                <w:b/>
                <w:sz w:val="22"/>
                <w:szCs w:val="24"/>
              </w:rPr>
              <w:t>机电一体化</w:t>
            </w:r>
            <w:r>
              <w:rPr>
                <w:rFonts w:hint="eastAsia"/>
                <w:b/>
                <w:sz w:val="22"/>
                <w:szCs w:val="24"/>
              </w:rPr>
              <w:t>、金属材料、材料工程、材料成型及控制工程、工业设计等工科类专业</w:t>
            </w:r>
          </w:p>
        </w:tc>
        <w:tc>
          <w:tcPr>
            <w:tcW w:w="992" w:type="dxa"/>
            <w:vMerge w:val="restart"/>
            <w:vAlign w:val="center"/>
          </w:tcPr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</w:t>
            </w:r>
            <w:r w:rsidR="00EE5BBB">
              <w:rPr>
                <w:rFonts w:hint="eastAsia"/>
                <w:b/>
                <w:sz w:val="24"/>
                <w:szCs w:val="24"/>
              </w:rPr>
              <w:t>专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</w:p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</w:t>
            </w:r>
          </w:p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以上</w:t>
            </w:r>
          </w:p>
        </w:tc>
        <w:tc>
          <w:tcPr>
            <w:tcW w:w="1841" w:type="dxa"/>
            <w:vMerge w:val="restart"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由公司统一</w:t>
            </w:r>
            <w:r w:rsidR="00EE5BBB">
              <w:rPr>
                <w:rFonts w:hint="eastAsia"/>
                <w:b/>
                <w:sz w:val="22"/>
                <w:szCs w:val="24"/>
              </w:rPr>
              <w:t>组织</w:t>
            </w:r>
            <w:r>
              <w:rPr>
                <w:rFonts w:hint="eastAsia"/>
                <w:b/>
                <w:sz w:val="22"/>
                <w:szCs w:val="24"/>
              </w:rPr>
              <w:t>培养，</w:t>
            </w:r>
            <w:r w:rsidR="00F87DDA">
              <w:rPr>
                <w:rFonts w:hint="eastAsia"/>
                <w:b/>
                <w:sz w:val="22"/>
                <w:szCs w:val="24"/>
              </w:rPr>
              <w:t>培养合格，</w:t>
            </w:r>
            <w:r w:rsidR="00EE5BBB">
              <w:rPr>
                <w:rFonts w:hint="eastAsia"/>
                <w:b/>
                <w:sz w:val="22"/>
                <w:szCs w:val="24"/>
              </w:rPr>
              <w:t>根据员工专业水平及能力特长竞聘选拔至相应管理或技术岗位</w:t>
            </w:r>
          </w:p>
        </w:tc>
      </w:tr>
      <w:tr w:rsidR="008D5333" w:rsidRPr="00AD7040" w:rsidTr="00EE5BBB">
        <w:trPr>
          <w:trHeight w:val="875"/>
          <w:jc w:val="center"/>
        </w:trPr>
        <w:tc>
          <w:tcPr>
            <w:tcW w:w="90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模具设计</w:t>
            </w:r>
          </w:p>
        </w:tc>
        <w:tc>
          <w:tcPr>
            <w:tcW w:w="851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5333" w:rsidRPr="006B003F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</w:tr>
      <w:tr w:rsidR="008D5333" w:rsidRPr="00AD7040" w:rsidTr="00EE5BBB">
        <w:trPr>
          <w:trHeight w:val="808"/>
          <w:jc w:val="center"/>
        </w:trPr>
        <w:tc>
          <w:tcPr>
            <w:tcW w:w="90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自动化</w:t>
            </w:r>
          </w:p>
        </w:tc>
        <w:tc>
          <w:tcPr>
            <w:tcW w:w="851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</w:tr>
      <w:tr w:rsidR="008D5333" w:rsidRPr="00AD7040" w:rsidTr="00EE5BBB">
        <w:trPr>
          <w:trHeight w:val="990"/>
          <w:jc w:val="center"/>
        </w:trPr>
        <w:tc>
          <w:tcPr>
            <w:tcW w:w="90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电气工程</w:t>
            </w:r>
          </w:p>
        </w:tc>
        <w:tc>
          <w:tcPr>
            <w:tcW w:w="851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</w:tr>
      <w:tr w:rsidR="008D5333" w:rsidRPr="00AD7040" w:rsidTr="00EE5BBB">
        <w:trPr>
          <w:trHeight w:val="830"/>
          <w:jc w:val="center"/>
        </w:trPr>
        <w:tc>
          <w:tcPr>
            <w:tcW w:w="907" w:type="dxa"/>
            <w:vAlign w:val="center"/>
          </w:tcPr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质量检验</w:t>
            </w:r>
          </w:p>
        </w:tc>
        <w:tc>
          <w:tcPr>
            <w:tcW w:w="851" w:type="dxa"/>
            <w:vAlign w:val="center"/>
          </w:tcPr>
          <w:p w:rsidR="008D5333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</w:tr>
      <w:tr w:rsidR="008D5333" w:rsidRPr="00AD7040" w:rsidTr="00EE5BBB">
        <w:trPr>
          <w:trHeight w:val="842"/>
          <w:jc w:val="center"/>
        </w:trPr>
        <w:tc>
          <w:tcPr>
            <w:tcW w:w="90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化学化工</w:t>
            </w:r>
          </w:p>
        </w:tc>
        <w:tc>
          <w:tcPr>
            <w:tcW w:w="851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AD7040">
              <w:rPr>
                <w:rFonts w:hint="eastAsia"/>
                <w:b/>
                <w:sz w:val="24"/>
                <w:szCs w:val="24"/>
              </w:rPr>
              <w:t>化工</w:t>
            </w:r>
            <w:r>
              <w:rPr>
                <w:rFonts w:hint="eastAsia"/>
                <w:b/>
                <w:sz w:val="24"/>
                <w:szCs w:val="24"/>
              </w:rPr>
              <w:t>等相关专业</w:t>
            </w:r>
          </w:p>
        </w:tc>
        <w:tc>
          <w:tcPr>
            <w:tcW w:w="992" w:type="dxa"/>
            <w:vMerge/>
            <w:vAlign w:val="center"/>
          </w:tcPr>
          <w:p w:rsidR="008D5333" w:rsidRPr="00AD7040" w:rsidRDefault="008D5333" w:rsidP="00BB333D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D5333" w:rsidRPr="00B436B8" w:rsidRDefault="008D5333" w:rsidP="00BB333D">
            <w:pPr>
              <w:spacing w:line="500" w:lineRule="exact"/>
              <w:jc w:val="center"/>
              <w:rPr>
                <w:b/>
                <w:sz w:val="22"/>
                <w:szCs w:val="24"/>
              </w:rPr>
            </w:pPr>
          </w:p>
        </w:tc>
      </w:tr>
    </w:tbl>
    <w:p w:rsidR="00627009" w:rsidRPr="00AD7040" w:rsidRDefault="00613A06" w:rsidP="00BB333D">
      <w:pPr>
        <w:spacing w:line="500" w:lineRule="exact"/>
        <w:ind w:firstLineChars="150" w:firstLine="482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五</w:t>
      </w:r>
      <w:r w:rsidR="00627009" w:rsidRPr="00AD7040">
        <w:rPr>
          <w:rFonts w:hint="eastAsia"/>
          <w:b/>
          <w:sz w:val="32"/>
          <w:szCs w:val="24"/>
        </w:rPr>
        <w:t>、</w:t>
      </w:r>
      <w:r w:rsidR="00482107" w:rsidRPr="00AD7040">
        <w:rPr>
          <w:rFonts w:hint="eastAsia"/>
          <w:b/>
          <w:sz w:val="32"/>
          <w:szCs w:val="24"/>
        </w:rPr>
        <w:t>其他</w:t>
      </w:r>
      <w:r w:rsidR="00627009" w:rsidRPr="00AD7040">
        <w:rPr>
          <w:rFonts w:hint="eastAsia"/>
          <w:b/>
          <w:sz w:val="32"/>
          <w:szCs w:val="24"/>
        </w:rPr>
        <w:t>要求</w:t>
      </w:r>
    </w:p>
    <w:p w:rsidR="009D2F95" w:rsidRPr="00AD7040" w:rsidRDefault="00482107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1</w:t>
      </w:r>
      <w:r w:rsidR="00627009" w:rsidRPr="00AD7040">
        <w:rPr>
          <w:rFonts w:hint="eastAsia"/>
          <w:sz w:val="28"/>
          <w:szCs w:val="24"/>
        </w:rPr>
        <w:t>、</w:t>
      </w:r>
      <w:r w:rsidR="009D2F95" w:rsidRPr="00AD7040">
        <w:rPr>
          <w:rFonts w:hint="eastAsia"/>
          <w:sz w:val="28"/>
          <w:szCs w:val="24"/>
        </w:rPr>
        <w:t>吃苦耐劳，</w:t>
      </w:r>
      <w:r w:rsidR="00ED03E3">
        <w:rPr>
          <w:rFonts w:hint="eastAsia"/>
          <w:sz w:val="28"/>
          <w:szCs w:val="24"/>
        </w:rPr>
        <w:t>服从管理，</w:t>
      </w:r>
      <w:r w:rsidR="008D5333">
        <w:rPr>
          <w:rFonts w:hint="eastAsia"/>
          <w:sz w:val="28"/>
          <w:szCs w:val="24"/>
        </w:rPr>
        <w:t>具备坚定的信念及持之以恒的坚强意志，</w:t>
      </w:r>
      <w:r w:rsidR="009D2F95" w:rsidRPr="00AD7040">
        <w:rPr>
          <w:rFonts w:hint="eastAsia"/>
          <w:sz w:val="28"/>
          <w:szCs w:val="24"/>
        </w:rPr>
        <w:t>具有良好的团队合作精神</w:t>
      </w:r>
      <w:r w:rsidRPr="00AD7040">
        <w:rPr>
          <w:rFonts w:hint="eastAsia"/>
          <w:sz w:val="28"/>
          <w:szCs w:val="24"/>
        </w:rPr>
        <w:t>；</w:t>
      </w:r>
    </w:p>
    <w:p w:rsidR="00983784" w:rsidRDefault="00482107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2</w:t>
      </w:r>
      <w:r w:rsidRPr="00AD7040">
        <w:rPr>
          <w:rFonts w:hint="eastAsia"/>
          <w:sz w:val="28"/>
          <w:szCs w:val="24"/>
        </w:rPr>
        <w:t>、有志于在本专业长期发展，有志于在滨州长期发展</w:t>
      </w:r>
      <w:r w:rsidR="00983784">
        <w:rPr>
          <w:rFonts w:hint="eastAsia"/>
          <w:sz w:val="28"/>
          <w:szCs w:val="24"/>
        </w:rPr>
        <w:t>；</w:t>
      </w:r>
    </w:p>
    <w:p w:rsidR="00482107" w:rsidRPr="00AD7040" w:rsidRDefault="00983784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、能够接受从生产一线成长</w:t>
      </w:r>
      <w:r w:rsidR="003F780A">
        <w:rPr>
          <w:rFonts w:hint="eastAsia"/>
          <w:sz w:val="28"/>
          <w:szCs w:val="24"/>
        </w:rPr>
        <w:t>的专业人才培养</w:t>
      </w:r>
      <w:r>
        <w:rPr>
          <w:rFonts w:hint="eastAsia"/>
          <w:sz w:val="28"/>
          <w:szCs w:val="24"/>
        </w:rPr>
        <w:t>途径</w:t>
      </w:r>
      <w:r w:rsidR="00482107" w:rsidRPr="00AD7040">
        <w:rPr>
          <w:rFonts w:hint="eastAsia"/>
          <w:sz w:val="28"/>
          <w:szCs w:val="24"/>
        </w:rPr>
        <w:t>。</w:t>
      </w:r>
    </w:p>
    <w:p w:rsidR="00482107" w:rsidRPr="00AD7040" w:rsidRDefault="00482107" w:rsidP="00BB333D">
      <w:pPr>
        <w:spacing w:line="500" w:lineRule="exact"/>
        <w:ind w:firstLineChars="150" w:firstLine="482"/>
        <w:rPr>
          <w:b/>
          <w:sz w:val="32"/>
          <w:szCs w:val="24"/>
        </w:rPr>
      </w:pPr>
      <w:r w:rsidRPr="00AD7040">
        <w:rPr>
          <w:rFonts w:hint="eastAsia"/>
          <w:b/>
          <w:sz w:val="32"/>
          <w:szCs w:val="24"/>
        </w:rPr>
        <w:t>六、联系方式</w:t>
      </w:r>
    </w:p>
    <w:p w:rsidR="0079729F" w:rsidRDefault="00482107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1</w:t>
      </w:r>
      <w:r w:rsidRPr="00AD7040">
        <w:rPr>
          <w:rFonts w:hint="eastAsia"/>
          <w:sz w:val="28"/>
          <w:szCs w:val="24"/>
        </w:rPr>
        <w:t>、</w:t>
      </w:r>
      <w:r w:rsidR="00AD7040" w:rsidRPr="00AD7040">
        <w:rPr>
          <w:rFonts w:hint="eastAsia"/>
          <w:sz w:val="28"/>
          <w:szCs w:val="24"/>
        </w:rPr>
        <w:t>联系电话：</w:t>
      </w:r>
      <w:r w:rsidR="00AD7040" w:rsidRPr="00AD7040">
        <w:rPr>
          <w:rFonts w:hint="eastAsia"/>
          <w:sz w:val="28"/>
          <w:szCs w:val="24"/>
        </w:rPr>
        <w:t>0543-5167298</w:t>
      </w:r>
      <w:r w:rsidR="002056F2">
        <w:rPr>
          <w:rFonts w:hint="eastAsia"/>
          <w:sz w:val="28"/>
          <w:szCs w:val="24"/>
        </w:rPr>
        <w:t xml:space="preserve">  </w:t>
      </w:r>
      <w:r w:rsidR="0079729F">
        <w:rPr>
          <w:rFonts w:hint="eastAsia"/>
          <w:sz w:val="28"/>
          <w:szCs w:val="24"/>
        </w:rPr>
        <w:t xml:space="preserve"> </w:t>
      </w:r>
      <w:r w:rsidR="002056F2">
        <w:rPr>
          <w:rFonts w:hint="eastAsia"/>
          <w:sz w:val="28"/>
          <w:szCs w:val="24"/>
        </w:rPr>
        <w:t xml:space="preserve"> </w:t>
      </w:r>
      <w:r w:rsidR="0079729F">
        <w:rPr>
          <w:rFonts w:hint="eastAsia"/>
          <w:sz w:val="28"/>
          <w:szCs w:val="24"/>
        </w:rPr>
        <w:t>邮箱：</w:t>
      </w:r>
      <w:hyperlink r:id="rId7" w:history="1">
        <w:r w:rsidR="0079729F" w:rsidRPr="00557326">
          <w:rPr>
            <w:rStyle w:val="a5"/>
            <w:rFonts w:ascii="Calibri" w:hAnsi="Calibri" w:hint="eastAsia"/>
            <w:sz w:val="28"/>
            <w:szCs w:val="24"/>
          </w:rPr>
          <w:t>81783965@qq.com</w:t>
        </w:r>
      </w:hyperlink>
    </w:p>
    <w:p w:rsidR="009D2F95" w:rsidRPr="00AD7040" w:rsidRDefault="00613A06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吴老师</w:t>
      </w:r>
      <w:r w:rsidR="0079729F">
        <w:rPr>
          <w:rFonts w:hint="eastAsia"/>
          <w:sz w:val="28"/>
          <w:szCs w:val="24"/>
        </w:rPr>
        <w:t>（电话：</w:t>
      </w:r>
      <w:r w:rsidR="0079729F">
        <w:rPr>
          <w:rFonts w:hint="eastAsia"/>
          <w:sz w:val="28"/>
          <w:szCs w:val="24"/>
        </w:rPr>
        <w:t>18654318504</w:t>
      </w:r>
      <w:r w:rsidR="0079729F">
        <w:rPr>
          <w:rFonts w:hint="eastAsia"/>
          <w:sz w:val="28"/>
          <w:szCs w:val="24"/>
        </w:rPr>
        <w:t>，微信同号）</w:t>
      </w:r>
      <w:r w:rsidR="002056F2">
        <w:rPr>
          <w:rFonts w:hint="eastAsia"/>
          <w:sz w:val="28"/>
          <w:szCs w:val="24"/>
        </w:rPr>
        <w:t xml:space="preserve">  </w:t>
      </w:r>
      <w:r w:rsidRPr="00AD7040">
        <w:rPr>
          <w:rFonts w:hint="eastAsia"/>
          <w:sz w:val="28"/>
          <w:szCs w:val="24"/>
        </w:rPr>
        <w:t xml:space="preserve">    </w:t>
      </w:r>
    </w:p>
    <w:p w:rsidR="009D2F95" w:rsidRPr="00AD7040" w:rsidRDefault="00482107" w:rsidP="00BB333D">
      <w:pPr>
        <w:spacing w:line="500" w:lineRule="exact"/>
        <w:ind w:firstLineChars="150" w:firstLine="420"/>
        <w:rPr>
          <w:sz w:val="28"/>
          <w:szCs w:val="24"/>
        </w:rPr>
      </w:pPr>
      <w:r w:rsidRPr="00AD7040">
        <w:rPr>
          <w:rFonts w:hint="eastAsia"/>
          <w:sz w:val="28"/>
          <w:szCs w:val="24"/>
        </w:rPr>
        <w:t>2</w:t>
      </w:r>
      <w:r w:rsidRPr="00AD7040">
        <w:rPr>
          <w:rFonts w:hint="eastAsia"/>
          <w:sz w:val="28"/>
          <w:szCs w:val="24"/>
        </w:rPr>
        <w:t>、</w:t>
      </w:r>
      <w:r w:rsidR="00EC038D">
        <w:rPr>
          <w:rFonts w:hint="eastAsia"/>
          <w:sz w:val="28"/>
          <w:szCs w:val="24"/>
        </w:rPr>
        <w:t>招聘</w:t>
      </w:r>
      <w:r w:rsidR="00ED03E3">
        <w:rPr>
          <w:rFonts w:hint="eastAsia"/>
          <w:sz w:val="28"/>
          <w:szCs w:val="24"/>
        </w:rPr>
        <w:t>网站</w:t>
      </w:r>
      <w:r w:rsidR="00EC038D">
        <w:rPr>
          <w:rFonts w:hint="eastAsia"/>
          <w:sz w:val="28"/>
          <w:szCs w:val="24"/>
        </w:rPr>
        <w:t>：</w:t>
      </w:r>
      <w:r w:rsidR="00ED03E3">
        <w:rPr>
          <w:rFonts w:hint="eastAsia"/>
          <w:sz w:val="28"/>
          <w:szCs w:val="24"/>
        </w:rPr>
        <w:t>智联招聘、</w:t>
      </w:r>
      <w:r w:rsidR="00462E5E">
        <w:rPr>
          <w:rFonts w:hint="eastAsia"/>
          <w:sz w:val="28"/>
          <w:szCs w:val="24"/>
        </w:rPr>
        <w:t>前程无忧、</w:t>
      </w:r>
      <w:r w:rsidR="00ED03E3">
        <w:rPr>
          <w:rFonts w:hint="eastAsia"/>
          <w:sz w:val="28"/>
          <w:szCs w:val="24"/>
        </w:rPr>
        <w:t>齐鲁人才、</w:t>
      </w:r>
      <w:r w:rsidR="00ED03E3">
        <w:rPr>
          <w:rFonts w:hint="eastAsia"/>
          <w:sz w:val="28"/>
          <w:szCs w:val="24"/>
        </w:rPr>
        <w:t>58</w:t>
      </w:r>
      <w:r w:rsidR="00ED03E3">
        <w:rPr>
          <w:rFonts w:hint="eastAsia"/>
          <w:sz w:val="28"/>
          <w:szCs w:val="24"/>
        </w:rPr>
        <w:t>同城、赶集</w:t>
      </w:r>
    </w:p>
    <w:p w:rsidR="009D2F95" w:rsidRPr="00AD7040" w:rsidRDefault="00AD7040" w:rsidP="00BB333D">
      <w:pPr>
        <w:spacing w:line="500" w:lineRule="exact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 w:rsidR="00482107" w:rsidRPr="00AD7040">
        <w:rPr>
          <w:rFonts w:hint="eastAsia"/>
          <w:sz w:val="28"/>
          <w:szCs w:val="24"/>
        </w:rPr>
        <w:t>、公司地址</w:t>
      </w:r>
      <w:r w:rsidR="009D2F95" w:rsidRPr="00AD7040">
        <w:rPr>
          <w:rFonts w:hint="eastAsia"/>
          <w:sz w:val="28"/>
          <w:szCs w:val="24"/>
        </w:rPr>
        <w:t>：山东省滨州市黄河三路</w:t>
      </w:r>
      <w:r w:rsidR="009D2F95" w:rsidRPr="00AD7040">
        <w:rPr>
          <w:sz w:val="28"/>
          <w:szCs w:val="24"/>
        </w:rPr>
        <w:t>28</w:t>
      </w:r>
      <w:r w:rsidR="00ED03E3">
        <w:rPr>
          <w:rFonts w:hint="eastAsia"/>
          <w:sz w:val="28"/>
          <w:szCs w:val="24"/>
        </w:rPr>
        <w:t>8</w:t>
      </w:r>
      <w:r w:rsidR="009D2F95" w:rsidRPr="00AD7040">
        <w:rPr>
          <w:rFonts w:hint="eastAsia"/>
          <w:sz w:val="28"/>
          <w:szCs w:val="24"/>
        </w:rPr>
        <w:t>号（黄河</w:t>
      </w:r>
      <w:r w:rsidR="009D2F95" w:rsidRPr="00AD7040">
        <w:rPr>
          <w:sz w:val="28"/>
          <w:szCs w:val="24"/>
        </w:rPr>
        <w:t>3</w:t>
      </w:r>
      <w:r w:rsidR="009D2F95" w:rsidRPr="00AD7040">
        <w:rPr>
          <w:rFonts w:hint="eastAsia"/>
          <w:sz w:val="28"/>
          <w:szCs w:val="24"/>
        </w:rPr>
        <w:t>路与渤海</w:t>
      </w:r>
      <w:r w:rsidR="009D2F95" w:rsidRPr="00AD7040">
        <w:rPr>
          <w:sz w:val="28"/>
          <w:szCs w:val="24"/>
        </w:rPr>
        <w:t>24</w:t>
      </w:r>
      <w:r w:rsidR="00ED03E3">
        <w:rPr>
          <w:rFonts w:hint="eastAsia"/>
          <w:sz w:val="28"/>
          <w:szCs w:val="24"/>
        </w:rPr>
        <w:t>路丁</w:t>
      </w:r>
      <w:r w:rsidR="009D2F95" w:rsidRPr="00AD7040">
        <w:rPr>
          <w:rFonts w:hint="eastAsia"/>
          <w:sz w:val="28"/>
          <w:szCs w:val="24"/>
        </w:rPr>
        <w:t>字路口往西</w:t>
      </w:r>
      <w:r w:rsidR="00613A06">
        <w:rPr>
          <w:rFonts w:hint="eastAsia"/>
          <w:sz w:val="28"/>
          <w:szCs w:val="24"/>
        </w:rPr>
        <w:t>5</w:t>
      </w:r>
      <w:r w:rsidR="009D2F95" w:rsidRPr="00AD7040">
        <w:rPr>
          <w:sz w:val="28"/>
          <w:szCs w:val="24"/>
        </w:rPr>
        <w:t>00</w:t>
      </w:r>
      <w:r w:rsidR="00613A06">
        <w:rPr>
          <w:rFonts w:hint="eastAsia"/>
          <w:sz w:val="28"/>
          <w:szCs w:val="24"/>
        </w:rPr>
        <w:t>米）</w:t>
      </w:r>
    </w:p>
    <w:p w:rsidR="00983784" w:rsidRPr="00983784" w:rsidRDefault="00AD7040" w:rsidP="00FB7B5E">
      <w:pPr>
        <w:spacing w:line="500" w:lineRule="exact"/>
        <w:ind w:firstLineChars="150" w:firstLine="420"/>
        <w:rPr>
          <w:rFonts w:ascii="华文行楷" w:eastAsia="华文行楷"/>
          <w:b/>
          <w:sz w:val="36"/>
          <w:szCs w:val="24"/>
        </w:rPr>
      </w:pPr>
      <w:r>
        <w:rPr>
          <w:rFonts w:hint="eastAsia"/>
          <w:sz w:val="28"/>
          <w:szCs w:val="24"/>
        </w:rPr>
        <w:t>4</w:t>
      </w:r>
      <w:r w:rsidR="00482107" w:rsidRPr="00AD7040">
        <w:rPr>
          <w:rFonts w:hint="eastAsia"/>
          <w:sz w:val="28"/>
          <w:szCs w:val="24"/>
        </w:rPr>
        <w:t>、</w:t>
      </w:r>
      <w:r w:rsidR="009D2F95" w:rsidRPr="00AD7040">
        <w:rPr>
          <w:rFonts w:hint="eastAsia"/>
          <w:sz w:val="28"/>
          <w:szCs w:val="24"/>
        </w:rPr>
        <w:t>乘车路线：</w:t>
      </w:r>
      <w:r w:rsidR="009D2F95" w:rsidRPr="00AD7040">
        <w:rPr>
          <w:sz w:val="28"/>
          <w:szCs w:val="24"/>
        </w:rPr>
        <w:t>101</w:t>
      </w:r>
      <w:r w:rsidR="00613A06">
        <w:rPr>
          <w:rFonts w:hint="eastAsia"/>
          <w:sz w:val="28"/>
          <w:szCs w:val="24"/>
        </w:rPr>
        <w:t>路</w:t>
      </w:r>
      <w:r w:rsidR="009D2F95" w:rsidRPr="00AD7040">
        <w:rPr>
          <w:rFonts w:hint="eastAsia"/>
          <w:sz w:val="28"/>
          <w:szCs w:val="24"/>
        </w:rPr>
        <w:t>（滨州汽车总站</w:t>
      </w:r>
      <w:r w:rsidR="009D2F95" w:rsidRPr="00AD7040">
        <w:rPr>
          <w:sz w:val="28"/>
          <w:szCs w:val="24"/>
        </w:rPr>
        <w:t>—</w:t>
      </w:r>
      <w:r w:rsidR="00482107" w:rsidRPr="00AD7040">
        <w:rPr>
          <w:rFonts w:hint="eastAsia"/>
          <w:sz w:val="28"/>
          <w:szCs w:val="24"/>
        </w:rPr>
        <w:t>枢纽中心）</w:t>
      </w:r>
      <w:proofErr w:type="gramStart"/>
      <w:r w:rsidR="00613A06">
        <w:rPr>
          <w:rFonts w:hint="eastAsia"/>
          <w:sz w:val="28"/>
          <w:szCs w:val="24"/>
        </w:rPr>
        <w:t>至</w:t>
      </w:r>
      <w:r w:rsidR="00482107" w:rsidRPr="00AD7040">
        <w:rPr>
          <w:rFonts w:hint="eastAsia"/>
          <w:sz w:val="28"/>
          <w:szCs w:val="24"/>
        </w:rPr>
        <w:t>工业</w:t>
      </w:r>
      <w:proofErr w:type="gramEnd"/>
      <w:r w:rsidR="00482107" w:rsidRPr="00AD7040">
        <w:rPr>
          <w:rFonts w:hint="eastAsia"/>
          <w:sz w:val="28"/>
          <w:szCs w:val="24"/>
        </w:rPr>
        <w:t>园站下，西行</w:t>
      </w:r>
      <w:r w:rsidR="00482107" w:rsidRPr="00AD7040">
        <w:rPr>
          <w:rFonts w:hint="eastAsia"/>
          <w:sz w:val="28"/>
          <w:szCs w:val="24"/>
        </w:rPr>
        <w:t>5</w:t>
      </w:r>
      <w:r w:rsidR="009D2F95" w:rsidRPr="00AD7040">
        <w:rPr>
          <w:sz w:val="28"/>
          <w:szCs w:val="24"/>
        </w:rPr>
        <w:t>00</w:t>
      </w:r>
      <w:r w:rsidR="009D2F95" w:rsidRPr="00AD7040">
        <w:rPr>
          <w:rFonts w:hint="eastAsia"/>
          <w:sz w:val="28"/>
          <w:szCs w:val="24"/>
        </w:rPr>
        <w:t>米。</w:t>
      </w:r>
      <w:bookmarkStart w:id="0" w:name="_GoBack"/>
      <w:bookmarkEnd w:id="0"/>
    </w:p>
    <w:sectPr w:rsidR="00983784" w:rsidRPr="00983784" w:rsidSect="007B53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0D" w:rsidRDefault="0007530D" w:rsidP="009D2F95">
      <w:r>
        <w:separator/>
      </w:r>
    </w:p>
  </w:endnote>
  <w:endnote w:type="continuationSeparator" w:id="0">
    <w:p w:rsidR="0007530D" w:rsidRDefault="0007530D" w:rsidP="009D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4999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23B0D" w:rsidRDefault="00D23B0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D6B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6B4E">
              <w:rPr>
                <w:b/>
                <w:sz w:val="24"/>
                <w:szCs w:val="24"/>
              </w:rPr>
              <w:fldChar w:fldCharType="separate"/>
            </w:r>
            <w:r w:rsidR="00FB7B5E">
              <w:rPr>
                <w:b/>
                <w:noProof/>
              </w:rPr>
              <w:t>1</w:t>
            </w:r>
            <w:r w:rsidR="008D6B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D6B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6B4E">
              <w:rPr>
                <w:b/>
                <w:sz w:val="24"/>
                <w:szCs w:val="24"/>
              </w:rPr>
              <w:fldChar w:fldCharType="separate"/>
            </w:r>
            <w:r w:rsidR="00FB7B5E">
              <w:rPr>
                <w:b/>
                <w:noProof/>
              </w:rPr>
              <w:t>2</w:t>
            </w:r>
            <w:r w:rsidR="008D6B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3B0D" w:rsidRDefault="00D23B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0D" w:rsidRDefault="0007530D" w:rsidP="009D2F95">
      <w:r>
        <w:separator/>
      </w:r>
    </w:p>
  </w:footnote>
  <w:footnote w:type="continuationSeparator" w:id="0">
    <w:p w:rsidR="0007530D" w:rsidRDefault="0007530D" w:rsidP="009D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95"/>
    <w:rsid w:val="00032FA7"/>
    <w:rsid w:val="00041A4F"/>
    <w:rsid w:val="00052CD1"/>
    <w:rsid w:val="0007530D"/>
    <w:rsid w:val="000805FA"/>
    <w:rsid w:val="00085997"/>
    <w:rsid w:val="000A118B"/>
    <w:rsid w:val="000A7466"/>
    <w:rsid w:val="000C6DE7"/>
    <w:rsid w:val="000F21B6"/>
    <w:rsid w:val="000F4689"/>
    <w:rsid w:val="000F795D"/>
    <w:rsid w:val="00125031"/>
    <w:rsid w:val="001A0E19"/>
    <w:rsid w:val="001D3CCF"/>
    <w:rsid w:val="001E38D9"/>
    <w:rsid w:val="002056F2"/>
    <w:rsid w:val="00261D95"/>
    <w:rsid w:val="00265D63"/>
    <w:rsid w:val="0029057E"/>
    <w:rsid w:val="002A7BDE"/>
    <w:rsid w:val="00301D7C"/>
    <w:rsid w:val="00306A5E"/>
    <w:rsid w:val="003539CC"/>
    <w:rsid w:val="003E0B9B"/>
    <w:rsid w:val="003F3112"/>
    <w:rsid w:val="003F68C8"/>
    <w:rsid w:val="003F780A"/>
    <w:rsid w:val="0041727C"/>
    <w:rsid w:val="004271B2"/>
    <w:rsid w:val="0045766E"/>
    <w:rsid w:val="00462E5E"/>
    <w:rsid w:val="00482107"/>
    <w:rsid w:val="00492500"/>
    <w:rsid w:val="004B25E3"/>
    <w:rsid w:val="004C43C1"/>
    <w:rsid w:val="004F7400"/>
    <w:rsid w:val="00521A05"/>
    <w:rsid w:val="0058602C"/>
    <w:rsid w:val="005916F4"/>
    <w:rsid w:val="005B60E6"/>
    <w:rsid w:val="005C0C0D"/>
    <w:rsid w:val="005C3A7F"/>
    <w:rsid w:val="005E2DD8"/>
    <w:rsid w:val="005F66F0"/>
    <w:rsid w:val="00611FB0"/>
    <w:rsid w:val="00613A06"/>
    <w:rsid w:val="00627009"/>
    <w:rsid w:val="0066189B"/>
    <w:rsid w:val="006834A4"/>
    <w:rsid w:val="0068654F"/>
    <w:rsid w:val="006B003F"/>
    <w:rsid w:val="006E030B"/>
    <w:rsid w:val="006F380C"/>
    <w:rsid w:val="0073317B"/>
    <w:rsid w:val="0077353D"/>
    <w:rsid w:val="00792A7F"/>
    <w:rsid w:val="00792FEC"/>
    <w:rsid w:val="0079729F"/>
    <w:rsid w:val="007B2E7B"/>
    <w:rsid w:val="007B5334"/>
    <w:rsid w:val="007E614B"/>
    <w:rsid w:val="008043AF"/>
    <w:rsid w:val="0087463B"/>
    <w:rsid w:val="00881B94"/>
    <w:rsid w:val="00882C32"/>
    <w:rsid w:val="008A03E7"/>
    <w:rsid w:val="008D5333"/>
    <w:rsid w:val="008D6B4E"/>
    <w:rsid w:val="008E3663"/>
    <w:rsid w:val="009177BD"/>
    <w:rsid w:val="009834D3"/>
    <w:rsid w:val="00983784"/>
    <w:rsid w:val="00987D41"/>
    <w:rsid w:val="00995984"/>
    <w:rsid w:val="009C6EF0"/>
    <w:rsid w:val="009D2F95"/>
    <w:rsid w:val="009E1BCE"/>
    <w:rsid w:val="009F1892"/>
    <w:rsid w:val="009F68AC"/>
    <w:rsid w:val="009F7CC5"/>
    <w:rsid w:val="00A12E50"/>
    <w:rsid w:val="00A16683"/>
    <w:rsid w:val="00A41BA9"/>
    <w:rsid w:val="00A51211"/>
    <w:rsid w:val="00A53F2C"/>
    <w:rsid w:val="00A750B3"/>
    <w:rsid w:val="00AD7040"/>
    <w:rsid w:val="00B1191C"/>
    <w:rsid w:val="00B13535"/>
    <w:rsid w:val="00B272C8"/>
    <w:rsid w:val="00B436B8"/>
    <w:rsid w:val="00B57C2B"/>
    <w:rsid w:val="00BB333D"/>
    <w:rsid w:val="00C81A84"/>
    <w:rsid w:val="00C87F84"/>
    <w:rsid w:val="00CB715D"/>
    <w:rsid w:val="00D23B0D"/>
    <w:rsid w:val="00D362B5"/>
    <w:rsid w:val="00D43887"/>
    <w:rsid w:val="00D60700"/>
    <w:rsid w:val="00D77125"/>
    <w:rsid w:val="00D94ECA"/>
    <w:rsid w:val="00DB0F5A"/>
    <w:rsid w:val="00DB137D"/>
    <w:rsid w:val="00DF7F7F"/>
    <w:rsid w:val="00E0402B"/>
    <w:rsid w:val="00E1503D"/>
    <w:rsid w:val="00E34175"/>
    <w:rsid w:val="00E35BE5"/>
    <w:rsid w:val="00EB3736"/>
    <w:rsid w:val="00EB42DF"/>
    <w:rsid w:val="00EC038D"/>
    <w:rsid w:val="00EC7D72"/>
    <w:rsid w:val="00ED03E3"/>
    <w:rsid w:val="00ED0648"/>
    <w:rsid w:val="00ED0FB6"/>
    <w:rsid w:val="00EE5BBB"/>
    <w:rsid w:val="00EE77AA"/>
    <w:rsid w:val="00F12ADE"/>
    <w:rsid w:val="00F87DDA"/>
    <w:rsid w:val="00FB3B4B"/>
    <w:rsid w:val="00F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F95"/>
    <w:rPr>
      <w:sz w:val="18"/>
      <w:szCs w:val="18"/>
    </w:rPr>
  </w:style>
  <w:style w:type="character" w:styleId="a5">
    <w:name w:val="Hyperlink"/>
    <w:basedOn w:val="a0"/>
    <w:uiPriority w:val="99"/>
    <w:unhideWhenUsed/>
    <w:rsid w:val="009D2F95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62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81A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1A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F95"/>
    <w:rPr>
      <w:sz w:val="18"/>
      <w:szCs w:val="18"/>
    </w:rPr>
  </w:style>
  <w:style w:type="character" w:styleId="a5">
    <w:name w:val="Hyperlink"/>
    <w:basedOn w:val="a0"/>
    <w:uiPriority w:val="99"/>
    <w:unhideWhenUsed/>
    <w:rsid w:val="009D2F95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62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81A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1A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1783965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xdgdtr</dc:creator>
  <cp:lastModifiedBy>综合部</cp:lastModifiedBy>
  <cp:revision>17</cp:revision>
  <cp:lastPrinted>2017-10-23T08:13:00Z</cp:lastPrinted>
  <dcterms:created xsi:type="dcterms:W3CDTF">2017-06-15T07:00:00Z</dcterms:created>
  <dcterms:modified xsi:type="dcterms:W3CDTF">2017-11-09T07:38:00Z</dcterms:modified>
</cp:coreProperties>
</file>